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4/8/2024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Attempted to bundle the mobile application files again, but have since given up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Abandoning the mobile app to focus on the remaining website features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the process of integrating all the teams work into a single website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everyones progress in a state that is easy to work with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Overhaul of UI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Continue with overhaul of UI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tasks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